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6D" w:rsidRPr="00520F0A" w:rsidRDefault="003E1B6D" w:rsidP="003E1B6D">
      <w:pPr>
        <w:pStyle w:val="Zaglavlje"/>
        <w:jc w:val="right"/>
        <w:rPr>
          <w:b/>
          <w:bCs/>
          <w:szCs w:val="20"/>
        </w:rPr>
      </w:pPr>
      <w:bookmarkStart w:id="0" w:name="_GoBack"/>
      <w:bookmarkEnd w:id="0"/>
      <w:r w:rsidRPr="00520F0A">
        <w:rPr>
          <w:szCs w:val="20"/>
        </w:rPr>
        <w:t xml:space="preserve">Posl.br. </w:t>
      </w:r>
      <w:r w:rsidRPr="00520F0A">
        <w:rPr>
          <w:b/>
          <w:bCs/>
          <w:szCs w:val="20"/>
        </w:rPr>
        <w:t>St-787/16</w:t>
      </w:r>
    </w:p>
    <w:p w:rsidR="003E1B6D" w:rsidRPr="00520F0A" w:rsidRDefault="003E1B6D" w:rsidP="003E1B6D">
      <w:pPr>
        <w:pStyle w:val="Zaglavlje"/>
        <w:jc w:val="right"/>
        <w:rPr>
          <w:bCs/>
          <w:szCs w:val="20"/>
        </w:rPr>
      </w:pPr>
      <w:r w:rsidRPr="00520F0A">
        <w:rPr>
          <w:bCs/>
          <w:szCs w:val="20"/>
        </w:rPr>
        <w:t>Trgovački sud u Varaždinu</w:t>
      </w:r>
    </w:p>
    <w:p w:rsidR="003E1B6D" w:rsidRPr="00520F0A" w:rsidRDefault="003E1B6D" w:rsidP="003E1B6D">
      <w:pPr>
        <w:pStyle w:val="Zaglavlje"/>
        <w:jc w:val="center"/>
        <w:rPr>
          <w:i/>
          <w:szCs w:val="20"/>
        </w:rPr>
      </w:pPr>
      <w:r w:rsidRPr="00520F0A">
        <w:rPr>
          <w:i/>
          <w:szCs w:val="20"/>
        </w:rPr>
        <w:t xml:space="preserve">POPIS  </w:t>
      </w:r>
      <w:r>
        <w:rPr>
          <w:i/>
          <w:szCs w:val="20"/>
        </w:rPr>
        <w:t>IMOVINE I OBVEZA</w:t>
      </w:r>
    </w:p>
    <w:p w:rsidR="003E1B6D" w:rsidRPr="00520F0A" w:rsidRDefault="003E1B6D" w:rsidP="003E1B6D">
      <w:pPr>
        <w:pStyle w:val="Zaglavlje"/>
        <w:jc w:val="center"/>
        <w:rPr>
          <w:i/>
          <w:szCs w:val="20"/>
        </w:rPr>
      </w:pPr>
      <w:r w:rsidRPr="00520F0A">
        <w:rPr>
          <w:i/>
          <w:szCs w:val="20"/>
        </w:rPr>
        <w:t>- NA DAN OTVARANJA STEČAJNOG POSTUPKA 18.07.2016. god.</w:t>
      </w:r>
    </w:p>
    <w:p w:rsidR="003E1B6D" w:rsidRPr="00520F0A" w:rsidRDefault="003E1B6D" w:rsidP="003E1B6D">
      <w:pPr>
        <w:pStyle w:val="Zaglavlje"/>
        <w:jc w:val="center"/>
        <w:rPr>
          <w:bCs/>
          <w:i/>
          <w:szCs w:val="20"/>
        </w:rPr>
      </w:pPr>
      <w:r w:rsidRPr="00520F0A">
        <w:rPr>
          <w:i/>
          <w:szCs w:val="20"/>
        </w:rPr>
        <w:t xml:space="preserve">Dužnik: </w:t>
      </w:r>
      <w:r w:rsidRPr="00520F0A">
        <w:rPr>
          <w:i/>
          <w:szCs w:val="20"/>
          <w:u w:val="single"/>
        </w:rPr>
        <w:t xml:space="preserve">STAKLO-KAVRAN D.O.O. u stečaju, OIB: </w:t>
      </w:r>
      <w:r w:rsidRPr="00520F0A">
        <w:rPr>
          <w:bCs/>
          <w:i/>
          <w:szCs w:val="20"/>
          <w:u w:val="single"/>
        </w:rPr>
        <w:t>63792068965</w:t>
      </w:r>
      <w:r w:rsidRPr="00520F0A">
        <w:rPr>
          <w:bCs/>
          <w:i/>
          <w:szCs w:val="20"/>
        </w:rPr>
        <w:t>,</w:t>
      </w:r>
    </w:p>
    <w:p w:rsidR="003E1B6D" w:rsidRDefault="003E1B6D" w:rsidP="003E1B6D">
      <w:pPr>
        <w:pStyle w:val="Zaglavlje"/>
        <w:jc w:val="center"/>
        <w:rPr>
          <w:i/>
          <w:szCs w:val="20"/>
          <w:u w:val="single"/>
        </w:rPr>
      </w:pPr>
      <w:r w:rsidRPr="00520F0A">
        <w:rPr>
          <w:i/>
          <w:szCs w:val="20"/>
          <w:u w:val="single"/>
        </w:rPr>
        <w:t xml:space="preserve">Čakovec, Kalnička </w:t>
      </w:r>
      <w:proofErr w:type="spellStart"/>
      <w:r w:rsidRPr="00520F0A">
        <w:rPr>
          <w:i/>
          <w:szCs w:val="20"/>
          <w:u w:val="single"/>
        </w:rPr>
        <w:t>bb</w:t>
      </w:r>
      <w:proofErr w:type="spellEnd"/>
    </w:p>
    <w:p w:rsidR="003E1B6D" w:rsidRPr="00520F0A" w:rsidRDefault="003E1B6D" w:rsidP="003E1B6D">
      <w:pPr>
        <w:pStyle w:val="Zaglavlje"/>
        <w:jc w:val="center"/>
        <w:rPr>
          <w:szCs w:val="20"/>
          <w:u w:val="single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551"/>
        <w:gridCol w:w="284"/>
        <w:gridCol w:w="5103"/>
        <w:gridCol w:w="1984"/>
      </w:tblGrid>
      <w:tr w:rsidR="003E1B6D" w:rsidRPr="00845D3B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IMOVINA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proofErr w:type="spellStart"/>
            <w:r w:rsidRPr="00CF74A9">
              <w:rPr>
                <w:iCs/>
                <w:szCs w:val="22"/>
              </w:rPr>
              <w:t>Knjigov</w:t>
            </w:r>
            <w:proofErr w:type="spellEnd"/>
            <w:r w:rsidRPr="00CF74A9">
              <w:rPr>
                <w:iCs/>
                <w:szCs w:val="22"/>
              </w:rPr>
              <w:t>. vrijednost (kn)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 xml:space="preserve">Tržišna </w:t>
            </w:r>
          </w:p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Vrijednost (kn)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3E1B6D" w:rsidRPr="00845D3B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845D3B">
              <w:rPr>
                <w:iCs/>
                <w:szCs w:val="22"/>
              </w:rPr>
              <w:t>OBVEZE</w:t>
            </w:r>
          </w:p>
        </w:tc>
        <w:tc>
          <w:tcPr>
            <w:tcW w:w="1984" w:type="dxa"/>
          </w:tcPr>
          <w:p w:rsidR="003E1B6D" w:rsidRPr="00845D3B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845D3B">
              <w:rPr>
                <w:iCs/>
                <w:szCs w:val="22"/>
              </w:rPr>
              <w:t xml:space="preserve">          Iznos (kn)</w:t>
            </w:r>
          </w:p>
        </w:tc>
      </w:tr>
      <w:tr w:rsidR="003E1B6D" w:rsidRPr="00845D3B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  <w:r w:rsidRPr="00CF74A9">
              <w:rPr>
                <w:b/>
                <w:iCs/>
                <w:szCs w:val="22"/>
              </w:rPr>
              <w:t>NEKRETNINE:</w:t>
            </w:r>
          </w:p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 xml:space="preserve"> -</w:t>
            </w:r>
            <w:proofErr w:type="spellStart"/>
            <w:r w:rsidRPr="00CF74A9">
              <w:rPr>
                <w:iCs/>
                <w:szCs w:val="22"/>
              </w:rPr>
              <w:t>zk</w:t>
            </w:r>
            <w:proofErr w:type="spellEnd"/>
            <w:r w:rsidRPr="00CF74A9">
              <w:rPr>
                <w:iCs/>
                <w:szCs w:val="22"/>
              </w:rPr>
              <w:t xml:space="preserve">. uložak 6889, k.o. Čakovec </w:t>
            </w:r>
          </w:p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-</w:t>
            </w:r>
            <w:proofErr w:type="spellStart"/>
            <w:r w:rsidRPr="00CF74A9">
              <w:rPr>
                <w:iCs/>
                <w:szCs w:val="22"/>
              </w:rPr>
              <w:t>zk</w:t>
            </w:r>
            <w:proofErr w:type="spellEnd"/>
            <w:r w:rsidRPr="00CF74A9">
              <w:rPr>
                <w:iCs/>
                <w:szCs w:val="22"/>
              </w:rPr>
              <w:t xml:space="preserve">. uložak 1567, k.o. Čakovec </w:t>
            </w:r>
          </w:p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-</w:t>
            </w:r>
            <w:proofErr w:type="spellStart"/>
            <w:r w:rsidRPr="00CF74A9">
              <w:rPr>
                <w:iCs/>
                <w:szCs w:val="22"/>
              </w:rPr>
              <w:t>Podul</w:t>
            </w:r>
            <w:proofErr w:type="spellEnd"/>
            <w:r w:rsidRPr="00CF74A9">
              <w:rPr>
                <w:iCs/>
                <w:szCs w:val="22"/>
              </w:rPr>
              <w:t>. 129 z.k.ul. 14197 k.o. Grad Zagreb predbilježeno pravo vlasništva (Z-32391/08)  u korist kupca Daniele Pilić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2.543.593,22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3.055.000,00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3E1B6D" w:rsidRPr="00845D3B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845D3B">
              <w:rPr>
                <w:iCs/>
                <w:szCs w:val="22"/>
              </w:rPr>
              <w:t xml:space="preserve">Troškovi </w:t>
            </w:r>
            <w:proofErr w:type="spellStart"/>
            <w:r w:rsidRPr="00845D3B">
              <w:rPr>
                <w:iCs/>
                <w:szCs w:val="22"/>
              </w:rPr>
              <w:t>steč</w:t>
            </w:r>
            <w:proofErr w:type="spellEnd"/>
            <w:r w:rsidRPr="00845D3B">
              <w:rPr>
                <w:iCs/>
                <w:szCs w:val="22"/>
              </w:rPr>
              <w:t xml:space="preserve">. postupka i ostale obveze </w:t>
            </w:r>
            <w:proofErr w:type="spellStart"/>
            <w:r w:rsidRPr="00845D3B">
              <w:rPr>
                <w:iCs/>
                <w:szCs w:val="22"/>
              </w:rPr>
              <w:t>steč</w:t>
            </w:r>
            <w:proofErr w:type="spellEnd"/>
            <w:r w:rsidRPr="00845D3B">
              <w:rPr>
                <w:iCs/>
                <w:szCs w:val="22"/>
              </w:rPr>
              <w:t xml:space="preserve">. mase prema predvidivom trajanju stečajnog postupka od 20 mjeseci (od otvaranja do izvještajnog ročište te 18 mjeseci od izvještajnog ročišta) prema predračunu troškova </w:t>
            </w:r>
          </w:p>
        </w:tc>
        <w:tc>
          <w:tcPr>
            <w:tcW w:w="1984" w:type="dxa"/>
          </w:tcPr>
          <w:p w:rsidR="003E1B6D" w:rsidRPr="00845D3B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845D3B">
              <w:rPr>
                <w:iCs/>
                <w:szCs w:val="22"/>
              </w:rPr>
              <w:t xml:space="preserve">655.625,00 </w:t>
            </w:r>
          </w:p>
        </w:tc>
      </w:tr>
      <w:tr w:rsidR="003E1B6D" w:rsidRPr="002612C2" w:rsidTr="00D3390F">
        <w:trPr>
          <w:trHeight w:val="1320"/>
        </w:trPr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POKRETNINE</w:t>
            </w:r>
          </w:p>
          <w:p w:rsidR="003E1B6D" w:rsidRPr="00CF74A9" w:rsidRDefault="003E1B6D" w:rsidP="00D3390F">
            <w:pPr>
              <w:pStyle w:val="Zaglavlje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 xml:space="preserve">- Teretno vozilo marke MAN 19.322 F, god, proizvodnje 1993. God, broj šasije WMAF01C827M173739, reg. </w:t>
            </w:r>
            <w:proofErr w:type="spellStart"/>
            <w:r w:rsidRPr="00CF74A9">
              <w:rPr>
                <w:iCs/>
                <w:sz w:val="22"/>
                <w:szCs w:val="22"/>
              </w:rPr>
              <w:t>ozn</w:t>
            </w:r>
            <w:proofErr w:type="spellEnd"/>
            <w:r w:rsidRPr="00CF74A9">
              <w:rPr>
                <w:iCs/>
                <w:sz w:val="22"/>
                <w:szCs w:val="22"/>
              </w:rPr>
              <w:t>. ČL233BZ</w:t>
            </w:r>
          </w:p>
          <w:p w:rsidR="003E1B6D" w:rsidRPr="00CF74A9" w:rsidRDefault="003E1B6D" w:rsidP="00D3390F">
            <w:pPr>
              <w:pStyle w:val="Zaglavlje"/>
              <w:jc w:val="both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 xml:space="preserve">- Osobni automobil marke ŠKODA FABIA COMBI, god. </w:t>
            </w:r>
            <w:proofErr w:type="spellStart"/>
            <w:r w:rsidRPr="00CF74A9">
              <w:rPr>
                <w:iCs/>
                <w:sz w:val="22"/>
                <w:szCs w:val="22"/>
              </w:rPr>
              <w:t>proizv</w:t>
            </w:r>
            <w:proofErr w:type="spellEnd"/>
            <w:r w:rsidRPr="00CF74A9">
              <w:rPr>
                <w:iCs/>
                <w:sz w:val="22"/>
                <w:szCs w:val="22"/>
              </w:rPr>
              <w:t>. 2001, broj šasije TMBHB46Y423310607, reg. oznaka ČK487CH</w:t>
            </w:r>
          </w:p>
          <w:p w:rsidR="003E1B6D" w:rsidRPr="00CF74A9" w:rsidRDefault="003E1B6D" w:rsidP="00D3390F">
            <w:pPr>
              <w:pStyle w:val="Zaglavlje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 xml:space="preserve">-Namještaj i oprema u zakupljenoj građevini na adresi Čakovec, Kalnička </w:t>
            </w:r>
            <w:proofErr w:type="spellStart"/>
            <w:r w:rsidRPr="00CF74A9">
              <w:rPr>
                <w:iCs/>
                <w:sz w:val="22"/>
                <w:szCs w:val="22"/>
              </w:rPr>
              <w:t>bb</w:t>
            </w:r>
            <w:proofErr w:type="spellEnd"/>
            <w:r w:rsidRPr="00CF74A9">
              <w:rPr>
                <w:iCs/>
                <w:sz w:val="22"/>
                <w:szCs w:val="22"/>
              </w:rPr>
              <w:t>), prema Popisu predmeta stečajne mase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 xml:space="preserve">0,00 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>400,00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Tražbine I. višeg isplatnog reda</w:t>
            </w:r>
          </w:p>
        </w:tc>
        <w:tc>
          <w:tcPr>
            <w:tcW w:w="1984" w:type="dxa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 xml:space="preserve">136.012,08 </w:t>
            </w:r>
          </w:p>
        </w:tc>
      </w:tr>
      <w:tr w:rsidR="003E1B6D" w:rsidRPr="002612C2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NOVČANE TRAŽBINE</w:t>
            </w:r>
          </w:p>
          <w:p w:rsidR="003E1B6D" w:rsidRPr="00CF74A9" w:rsidRDefault="003E1B6D" w:rsidP="00D3390F">
            <w:pPr>
              <w:pStyle w:val="Zaglavlje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>- Potraživanja od kupaca</w:t>
            </w:r>
          </w:p>
          <w:p w:rsidR="003E1B6D" w:rsidRPr="00CF74A9" w:rsidRDefault="003E1B6D" w:rsidP="00D3390F">
            <w:pPr>
              <w:pStyle w:val="Zaglavlje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 xml:space="preserve">  (detaljan popis u privitku Izvješća)</w:t>
            </w:r>
          </w:p>
          <w:p w:rsidR="003E1B6D" w:rsidRPr="00CF74A9" w:rsidRDefault="003E1B6D" w:rsidP="00D3390F">
            <w:pPr>
              <w:rPr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>-</w:t>
            </w:r>
            <w:r w:rsidRPr="00CF74A9">
              <w:rPr>
                <w:sz w:val="22"/>
                <w:szCs w:val="22"/>
              </w:rPr>
              <w:t xml:space="preserve"> Ostala potraživanja  (opis u Izvješću)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>2.480.931,98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iCs/>
                <w:sz w:val="22"/>
                <w:szCs w:val="22"/>
              </w:rPr>
              <w:t>1.870.842,95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Tražbine II. višeg isplatnog reda – ukupno prijavljeno</w:t>
            </w:r>
          </w:p>
        </w:tc>
        <w:tc>
          <w:tcPr>
            <w:tcW w:w="1984" w:type="dxa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 xml:space="preserve">7.572.362,37 </w:t>
            </w:r>
          </w:p>
        </w:tc>
      </w:tr>
      <w:tr w:rsidR="003E1B6D" w:rsidRPr="002612C2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rPr>
                <w:iCs/>
                <w:sz w:val="22"/>
                <w:szCs w:val="22"/>
              </w:rPr>
            </w:pPr>
            <w:r w:rsidRPr="00CF74A9">
              <w:rPr>
                <w:b/>
                <w:sz w:val="22"/>
                <w:szCs w:val="22"/>
              </w:rPr>
              <w:t>NOVAC NA RAČUNU I U BLAGAJNI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jc w:val="right"/>
              <w:rPr>
                <w:sz w:val="22"/>
                <w:szCs w:val="22"/>
              </w:rPr>
            </w:pPr>
          </w:p>
          <w:p w:rsidR="003E1B6D" w:rsidRPr="00CF74A9" w:rsidRDefault="003E1B6D" w:rsidP="00D3390F">
            <w:pPr>
              <w:tabs>
                <w:tab w:val="center" w:pos="4536"/>
                <w:tab w:val="right" w:pos="9072"/>
              </w:tabs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sz w:val="22"/>
                <w:szCs w:val="22"/>
              </w:rPr>
              <w:t>0,00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jc w:val="right"/>
              <w:rPr>
                <w:sz w:val="22"/>
                <w:szCs w:val="22"/>
              </w:rPr>
            </w:pPr>
          </w:p>
          <w:p w:rsidR="003E1B6D" w:rsidRPr="00CF74A9" w:rsidRDefault="003E1B6D" w:rsidP="00D3390F">
            <w:pPr>
              <w:tabs>
                <w:tab w:val="center" w:pos="4536"/>
                <w:tab w:val="right" w:pos="9072"/>
              </w:tabs>
              <w:jc w:val="right"/>
              <w:rPr>
                <w:iCs/>
                <w:sz w:val="22"/>
                <w:szCs w:val="22"/>
              </w:rPr>
            </w:pPr>
            <w:r w:rsidRPr="00CF74A9">
              <w:rPr>
                <w:sz w:val="22"/>
                <w:szCs w:val="22"/>
              </w:rPr>
              <w:t>0,00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Tražbine nižih isplatnih redova</w:t>
            </w:r>
          </w:p>
        </w:tc>
        <w:tc>
          <w:tcPr>
            <w:tcW w:w="1984" w:type="dxa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>--</w:t>
            </w:r>
          </w:p>
        </w:tc>
      </w:tr>
      <w:tr w:rsidR="003E1B6D" w:rsidRPr="002612C2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  <w:r w:rsidRPr="00CF74A9">
              <w:rPr>
                <w:b/>
                <w:iCs/>
                <w:szCs w:val="22"/>
              </w:rPr>
              <w:t>NENOVČANE TRAŽBINE</w:t>
            </w: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---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tabs>
                <w:tab w:val="center" w:pos="4536"/>
                <w:tab w:val="right" w:pos="9072"/>
              </w:tabs>
              <w:jc w:val="right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---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iCs/>
                <w:szCs w:val="22"/>
              </w:rPr>
            </w:pPr>
            <w:proofErr w:type="spellStart"/>
            <w:r w:rsidRPr="00CF74A9">
              <w:rPr>
                <w:iCs/>
                <w:szCs w:val="22"/>
              </w:rPr>
              <w:t>Razlučni</w:t>
            </w:r>
            <w:proofErr w:type="spellEnd"/>
            <w:r w:rsidRPr="00CF74A9">
              <w:rPr>
                <w:iCs/>
                <w:szCs w:val="22"/>
              </w:rPr>
              <w:t xml:space="preserve"> vjerovnici </w:t>
            </w:r>
          </w:p>
        </w:tc>
        <w:tc>
          <w:tcPr>
            <w:tcW w:w="1984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iCs/>
                <w:szCs w:val="22"/>
              </w:rPr>
            </w:pPr>
            <w:r w:rsidRPr="00CF74A9">
              <w:rPr>
                <w:iCs/>
                <w:szCs w:val="22"/>
              </w:rPr>
              <w:t xml:space="preserve">   0,00</w:t>
            </w:r>
          </w:p>
        </w:tc>
      </w:tr>
      <w:tr w:rsidR="003E1B6D" w:rsidRPr="00CF74A9" w:rsidTr="00D3390F">
        <w:tc>
          <w:tcPr>
            <w:tcW w:w="3936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  <w:r w:rsidRPr="00CF74A9">
              <w:rPr>
                <w:b/>
                <w:iCs/>
                <w:szCs w:val="22"/>
              </w:rPr>
              <w:t>UKUPNO</w:t>
            </w:r>
          </w:p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E1B6D" w:rsidRPr="00CF74A9" w:rsidRDefault="003E1B6D" w:rsidP="00D3390F">
            <w:pPr>
              <w:pStyle w:val="Zaglavlje"/>
              <w:jc w:val="right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5.024.525,20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tabs>
                <w:tab w:val="center" w:pos="4536"/>
                <w:tab w:val="right" w:pos="9072"/>
              </w:tabs>
              <w:jc w:val="right"/>
              <w:rPr>
                <w:b/>
                <w:iCs/>
                <w:sz w:val="22"/>
                <w:szCs w:val="22"/>
              </w:rPr>
            </w:pPr>
            <w:r w:rsidRPr="00CF74A9">
              <w:rPr>
                <w:b/>
                <w:iCs/>
                <w:sz w:val="22"/>
                <w:szCs w:val="22"/>
              </w:rPr>
              <w:t>4.926.242,95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rPr>
                <w:b/>
                <w:iCs/>
                <w:szCs w:val="22"/>
              </w:rPr>
            </w:pPr>
            <w:r w:rsidRPr="00CF74A9">
              <w:rPr>
                <w:b/>
                <w:iCs/>
                <w:szCs w:val="22"/>
              </w:rPr>
              <w:t>UKUPNO</w:t>
            </w:r>
          </w:p>
        </w:tc>
        <w:tc>
          <w:tcPr>
            <w:tcW w:w="1984" w:type="dxa"/>
            <w:shd w:val="clear" w:color="auto" w:fill="auto"/>
          </w:tcPr>
          <w:p w:rsidR="003E1B6D" w:rsidRPr="00CF74A9" w:rsidRDefault="003E1B6D" w:rsidP="00D3390F">
            <w:pPr>
              <w:pStyle w:val="Tijeloteksta2"/>
              <w:tabs>
                <w:tab w:val="left" w:pos="6150"/>
              </w:tabs>
              <w:jc w:val="right"/>
              <w:rPr>
                <w:b/>
                <w:iCs/>
                <w:szCs w:val="22"/>
              </w:rPr>
            </w:pPr>
            <w:r w:rsidRPr="00CF74A9">
              <w:rPr>
                <w:b/>
                <w:iCs/>
                <w:szCs w:val="22"/>
              </w:rPr>
              <w:t xml:space="preserve">        </w:t>
            </w:r>
            <w:r>
              <w:rPr>
                <w:b/>
                <w:iCs/>
                <w:szCs w:val="22"/>
              </w:rPr>
              <w:t>8.363.999,45</w:t>
            </w:r>
            <w:r w:rsidRPr="00CF74A9">
              <w:rPr>
                <w:b/>
                <w:iCs/>
                <w:szCs w:val="22"/>
              </w:rPr>
              <w:t xml:space="preserve"> </w:t>
            </w:r>
          </w:p>
        </w:tc>
      </w:tr>
    </w:tbl>
    <w:p w:rsidR="003E1B6D" w:rsidRPr="002612C2" w:rsidRDefault="003E1B6D" w:rsidP="003E1B6D">
      <w:pPr>
        <w:pStyle w:val="Tijeloteksta2"/>
        <w:tabs>
          <w:tab w:val="left" w:pos="6150"/>
        </w:tabs>
        <w:rPr>
          <w:szCs w:val="22"/>
        </w:rPr>
      </w:pPr>
      <w:r w:rsidRPr="002612C2">
        <w:rPr>
          <w:szCs w:val="22"/>
        </w:rPr>
        <w:t xml:space="preserve">                                                                                   </w:t>
      </w:r>
    </w:p>
    <w:p w:rsidR="003E1B6D" w:rsidRDefault="003E1B6D" w:rsidP="003E1B6D">
      <w:pPr>
        <w:pStyle w:val="Tijeloteksta2"/>
        <w:tabs>
          <w:tab w:val="left" w:pos="6150"/>
        </w:tabs>
        <w:rPr>
          <w:iCs/>
        </w:rPr>
      </w:pPr>
      <w:r w:rsidRPr="002612C2">
        <w:rPr>
          <w:szCs w:val="22"/>
        </w:rPr>
        <w:t xml:space="preserve">U Zagrebu, </w:t>
      </w:r>
      <w:r>
        <w:rPr>
          <w:szCs w:val="22"/>
        </w:rPr>
        <w:t>11</w:t>
      </w:r>
      <w:r w:rsidRPr="002612C2">
        <w:rPr>
          <w:szCs w:val="22"/>
        </w:rPr>
        <w:t>.</w:t>
      </w:r>
      <w:r>
        <w:rPr>
          <w:szCs w:val="22"/>
        </w:rPr>
        <w:t>10</w:t>
      </w:r>
      <w:r w:rsidRPr="002612C2">
        <w:rPr>
          <w:szCs w:val="22"/>
        </w:rPr>
        <w:t xml:space="preserve">.2016. god.                                                                                                                                               </w:t>
      </w:r>
      <w:r>
        <w:rPr>
          <w:szCs w:val="22"/>
        </w:rPr>
        <w:t xml:space="preserve">            </w:t>
      </w:r>
      <w:r w:rsidRPr="002612C2">
        <w:rPr>
          <w:szCs w:val="22"/>
        </w:rPr>
        <w:t xml:space="preserve">          Stečajni upravit</w:t>
      </w:r>
      <w:r>
        <w:rPr>
          <w:sz w:val="24"/>
        </w:rPr>
        <w:t>elj:</w:t>
      </w:r>
    </w:p>
    <w:p w:rsidR="00E7525F" w:rsidRDefault="00E7525F"/>
    <w:sectPr w:rsidR="00E7525F" w:rsidSect="00BF04C9">
      <w:footerReference w:type="even" r:id="rId7"/>
      <w:footerReference w:type="default" r:id="rId8"/>
      <w:pgSz w:w="16834" w:h="11909" w:orient="landscape" w:code="9"/>
      <w:pgMar w:top="851" w:right="964" w:bottom="680" w:left="624" w:header="794" w:footer="55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A9" w:rsidRDefault="00141DA9">
      <w:r>
        <w:separator/>
      </w:r>
    </w:p>
  </w:endnote>
  <w:endnote w:type="continuationSeparator" w:id="0">
    <w:p w:rsidR="00141DA9" w:rsidRDefault="0014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5" w:rsidRDefault="003E1B6D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E33F5" w:rsidRDefault="00141DA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5" w:rsidRDefault="003E1B6D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01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E33F5" w:rsidRDefault="00141D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A9" w:rsidRDefault="00141DA9">
      <w:r>
        <w:separator/>
      </w:r>
    </w:p>
  </w:footnote>
  <w:footnote w:type="continuationSeparator" w:id="0">
    <w:p w:rsidR="00141DA9" w:rsidRDefault="00141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ECC"/>
    <w:rsid w:val="00141DA9"/>
    <w:rsid w:val="003E1B6D"/>
    <w:rsid w:val="004A701B"/>
    <w:rsid w:val="00557ECC"/>
    <w:rsid w:val="00E7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E1B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1B6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semiHidden/>
    <w:rsid w:val="003E1B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3E1B6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E1B6D"/>
    <w:rPr>
      <w:sz w:val="22"/>
      <w:szCs w:val="20"/>
    </w:rPr>
  </w:style>
  <w:style w:type="character" w:customStyle="1" w:styleId="Tijeloteksta2Char">
    <w:name w:val="Tijelo teksta 2 Char"/>
    <w:basedOn w:val="Zadanifontodlomka"/>
    <w:link w:val="Tijeloteksta2"/>
    <w:semiHidden/>
    <w:rsid w:val="003E1B6D"/>
    <w:rPr>
      <w:rFonts w:ascii="Times New Roman" w:eastAsia="Times New Roman" w:hAnsi="Times New Roman" w:cs="Times New Roman"/>
      <w:szCs w:val="20"/>
      <w:lang w:eastAsia="hr-HR"/>
    </w:rPr>
  </w:style>
  <w:style w:type="character" w:styleId="Brojstranice">
    <w:name w:val="page number"/>
    <w:basedOn w:val="Zadanifontodlomka"/>
    <w:semiHidden/>
    <w:rsid w:val="003E1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E1B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1B6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semiHidden/>
    <w:rsid w:val="003E1B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3E1B6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E1B6D"/>
    <w:rPr>
      <w:sz w:val="22"/>
      <w:szCs w:val="20"/>
    </w:rPr>
  </w:style>
  <w:style w:type="character" w:customStyle="1" w:styleId="Tijeloteksta2Char">
    <w:name w:val="Tijelo teksta 2 Char"/>
    <w:basedOn w:val="Zadanifontodlomka"/>
    <w:link w:val="Tijeloteksta2"/>
    <w:semiHidden/>
    <w:rsid w:val="003E1B6D"/>
    <w:rPr>
      <w:rFonts w:ascii="Times New Roman" w:eastAsia="Times New Roman" w:hAnsi="Times New Roman" w:cs="Times New Roman"/>
      <w:szCs w:val="20"/>
      <w:lang w:eastAsia="hr-HR"/>
    </w:rPr>
  </w:style>
  <w:style w:type="character" w:styleId="Brojstranice">
    <w:name w:val="page number"/>
    <w:basedOn w:val="Zadanifontodlomka"/>
    <w:semiHidden/>
    <w:rsid w:val="003E1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2016-10-18T07:39:00Z</dcterms:created>
  <dcterms:modified xsi:type="dcterms:W3CDTF">2016-10-18T07:39:00Z</dcterms:modified>
</cp:coreProperties>
</file>